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34D12DB6" wp14:editId="57D368FF">
            <wp:simplePos x="0" y="0"/>
            <wp:positionH relativeFrom="column">
              <wp:posOffset>65405</wp:posOffset>
            </wp:positionH>
            <wp:positionV relativeFrom="paragraph">
              <wp:posOffset>-15240</wp:posOffset>
            </wp:positionV>
            <wp:extent cx="1057275" cy="1057275"/>
            <wp:effectExtent l="0" t="0" r="9525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Результаты Всероссийских проверочных работ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по математике обучающихся </w:t>
      </w:r>
      <w:r w:rsidR="00663CC5">
        <w:rPr>
          <w:rFonts w:ascii="Times New Roman" w:hAnsi="Times New Roman"/>
          <w:b/>
          <w:color w:val="0070C0"/>
          <w:sz w:val="32"/>
          <w:szCs w:val="32"/>
        </w:rPr>
        <w:t>4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классов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общеобразовательных организаций </w:t>
      </w:r>
    </w:p>
    <w:p w:rsidR="009E3E45" w:rsidRDefault="009D3E96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Орловской области </w:t>
      </w:r>
      <w:bookmarkStart w:id="0" w:name="_GoBack"/>
      <w:bookmarkEnd w:id="0"/>
      <w:r w:rsidR="009E3E45">
        <w:rPr>
          <w:rFonts w:ascii="Times New Roman" w:hAnsi="Times New Roman"/>
          <w:b/>
          <w:color w:val="0070C0"/>
          <w:sz w:val="32"/>
          <w:szCs w:val="32"/>
        </w:rPr>
        <w:t>202</w:t>
      </w:r>
      <w:r w:rsidR="00663CC5">
        <w:rPr>
          <w:rFonts w:ascii="Times New Roman" w:hAnsi="Times New Roman"/>
          <w:b/>
          <w:color w:val="0070C0"/>
          <w:sz w:val="32"/>
          <w:szCs w:val="32"/>
        </w:rPr>
        <w:t>1</w:t>
      </w:r>
      <w:r w:rsidR="009E3E45">
        <w:rPr>
          <w:rFonts w:ascii="Times New Roman" w:hAnsi="Times New Roman"/>
          <w:b/>
          <w:color w:val="0070C0"/>
          <w:sz w:val="32"/>
          <w:szCs w:val="32"/>
        </w:rPr>
        <w:t xml:space="preserve"> года</w:t>
      </w:r>
    </w:p>
    <w:p w:rsidR="009E3E45" w:rsidRDefault="009E3E45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12A2B" w:rsidRPr="00312A2B" w:rsidRDefault="00312A2B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12A2B">
        <w:rPr>
          <w:rFonts w:ascii="Times New Roman" w:hAnsi="Times New Roman" w:cs="Times New Roman"/>
          <w:b/>
          <w:sz w:val="28"/>
          <w:szCs w:val="24"/>
        </w:rPr>
        <w:t>Статистика по отметкам</w:t>
      </w:r>
    </w:p>
    <w:p w:rsidR="00053B17" w:rsidRPr="009D3E96" w:rsidRDefault="00312A2B" w:rsidP="00312A2B">
      <w:pPr>
        <w:jc w:val="center"/>
        <w:rPr>
          <w:rFonts w:ascii="Times New Roman" w:hAnsi="Times New Roman" w:cs="Times New Roman"/>
          <w:sz w:val="28"/>
          <w:szCs w:val="24"/>
        </w:rPr>
      </w:pPr>
      <w:r w:rsidRPr="00312A2B">
        <w:rPr>
          <w:rFonts w:ascii="Times New Roman" w:hAnsi="Times New Roman" w:cs="Times New Roman"/>
          <w:sz w:val="28"/>
          <w:szCs w:val="24"/>
        </w:rPr>
        <w:t>Максимальный первичный балл: 20</w:t>
      </w:r>
    </w:p>
    <w:tbl>
      <w:tblPr>
        <w:tblW w:w="9001" w:type="dxa"/>
        <w:jc w:val="center"/>
        <w:tblInd w:w="-2388" w:type="dxa"/>
        <w:tblLook w:val="04A0" w:firstRow="1" w:lastRow="0" w:firstColumn="1" w:lastColumn="0" w:noHBand="0" w:noVBand="1"/>
      </w:tblPr>
      <w:tblGrid>
        <w:gridCol w:w="3784"/>
        <w:gridCol w:w="1437"/>
        <w:gridCol w:w="939"/>
        <w:gridCol w:w="947"/>
        <w:gridCol w:w="947"/>
        <w:gridCol w:w="947"/>
      </w:tblGrid>
      <w:tr w:rsidR="00312A2B" w:rsidRPr="00312A2B" w:rsidTr="009E3E45">
        <w:trPr>
          <w:trHeight w:val="645"/>
          <w:jc w:val="center"/>
        </w:trPr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312A2B" w:rsidRPr="00312A2B" w:rsidTr="009E3E45">
        <w:trPr>
          <w:trHeight w:val="269"/>
          <w:jc w:val="center"/>
        </w:trPr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312A2B" w:rsidRPr="00312A2B" w:rsidTr="009E3E45">
        <w:trPr>
          <w:trHeight w:val="401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1528229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20,86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43,68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32,45</w:t>
            </w:r>
          </w:p>
        </w:tc>
      </w:tr>
      <w:tr w:rsidR="00312A2B" w:rsidRPr="00312A2B" w:rsidTr="009E3E45">
        <w:trPr>
          <w:trHeight w:val="422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45,24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33,91</w:t>
            </w:r>
          </w:p>
        </w:tc>
      </w:tr>
    </w:tbl>
    <w:p w:rsidR="00312A2B" w:rsidRPr="00312A2B" w:rsidRDefault="00312A2B" w:rsidP="00312A2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312A2B" w:rsidRDefault="00312A2B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312A2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2360D30" wp14:editId="5EA4C28D">
            <wp:extent cx="4572000" cy="2124075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первичных баллов</w:t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noProof/>
          <w:lang w:eastAsia="ru-RU"/>
        </w:rPr>
        <w:drawing>
          <wp:inline distT="0" distB="0" distL="0" distR="0" wp14:anchorId="54CE10F5" wp14:editId="3D506CFE">
            <wp:extent cx="5943600" cy="2981325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Гистограмма соответствия отметок за выполненную работу и отметок по журналу</w:t>
      </w:r>
    </w:p>
    <w:p w:rsidR="00312A2B" w:rsidRPr="009D3E96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noProof/>
          <w:lang w:eastAsia="ru-RU"/>
        </w:rPr>
        <w:drawing>
          <wp:inline distT="0" distB="0" distL="0" distR="0" wp14:anchorId="7B6A968B" wp14:editId="7A3E1277">
            <wp:extent cx="4572000" cy="27432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Выполнение заданий</w:t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12A2B" w:rsidRDefault="00312A2B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lang w:eastAsia="ru-RU"/>
        </w:rPr>
        <w:drawing>
          <wp:inline distT="0" distB="0" distL="0" distR="0" wp14:anchorId="73D80A08" wp14:editId="3C2F8561">
            <wp:extent cx="5940425" cy="4640631"/>
            <wp:effectExtent l="0" t="0" r="3175" b="762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12A2B" w:rsidRDefault="00312A2B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Достижение планируемых результатов</w:t>
      </w:r>
    </w:p>
    <w:p w:rsidR="00312A2B" w:rsidRDefault="00312A2B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12A2B" w:rsidRPr="00312A2B" w:rsidRDefault="00312A2B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lang w:eastAsia="ru-RU"/>
        </w:rPr>
        <w:drawing>
          <wp:inline distT="0" distB="0" distL="0" distR="0" wp14:anchorId="78315807" wp14:editId="672B693B">
            <wp:extent cx="5943600" cy="7953375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sectPr w:rsidR="00312A2B" w:rsidRPr="00312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A2B"/>
    <w:rsid w:val="00053B17"/>
    <w:rsid w:val="00312A2B"/>
    <w:rsid w:val="00663CC5"/>
    <w:rsid w:val="00701293"/>
    <w:rsid w:val="009D3E96"/>
    <w:rsid w:val="009E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avrin\Desktop\&#1056;&#1045;&#1047;&#1059;&#1051;&#1068;&#1058;&#1040;&#1058;&#1067;_&#1042;&#1055;&#1056;_2021\&#1052;&#1040;_4%20&#1082;&#1083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avrin\Desktop\&#1056;&#1045;&#1047;&#1059;&#1051;&#1068;&#1058;&#1040;&#1058;&#1067;_&#1042;&#1055;&#1056;_2021\&#1052;&#1040;_4%20&#1082;&#1083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avrin\Desktop\&#1056;&#1045;&#1047;&#1059;&#1051;&#1068;&#1058;&#1040;&#1058;&#1067;_&#1042;&#1055;&#1056;_2021\&#1052;&#1040;_4%20&#1082;&#1083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avrin\Desktop\&#1056;&#1045;&#1047;&#1059;&#1051;&#1068;&#1058;&#1040;&#1058;&#1067;_&#1042;&#1055;&#1056;_2021\&#1052;&#1040;_4%20&#1082;&#1083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avrin\Desktop\&#1056;&#1045;&#1047;&#1059;&#1051;&#1068;&#1058;&#1040;&#1058;&#1067;_&#1042;&#1055;&#1056;_2021\&#1052;&#1040;_4%20&#1082;&#1083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Дашборд!$B$9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Дашборд!$D$8:$G$8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Дашборд!$D$9:$G$9</c:f>
              <c:numCache>
                <c:formatCode>General</c:formatCode>
                <c:ptCount val="4"/>
                <c:pt idx="0">
                  <c:v>3.01</c:v>
                </c:pt>
                <c:pt idx="1">
                  <c:v>20.86</c:v>
                </c:pt>
                <c:pt idx="2">
                  <c:v>43.68</c:v>
                </c:pt>
                <c:pt idx="3">
                  <c:v>32.450000000000003</c:v>
                </c:pt>
              </c:numCache>
            </c:numRef>
          </c:val>
        </c:ser>
        <c:ser>
          <c:idx val="1"/>
          <c:order val="1"/>
          <c:tx>
            <c:strRef>
              <c:f>Дашборд!$B$10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Дашборд!$D$8:$G$8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Дашборд!$D$10:$G$10</c:f>
              <c:numCache>
                <c:formatCode>General</c:formatCode>
                <c:ptCount val="4"/>
                <c:pt idx="0">
                  <c:v>1.53</c:v>
                </c:pt>
                <c:pt idx="1">
                  <c:v>19.32</c:v>
                </c:pt>
                <c:pt idx="2">
                  <c:v>45.24</c:v>
                </c:pt>
                <c:pt idx="3">
                  <c:v>33.909999999999997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6"/>
        <c:axId val="43148288"/>
        <c:axId val="47830656"/>
      </c:barChart>
      <c:catAx>
        <c:axId val="431482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7830656"/>
        <c:crosses val="autoZero"/>
        <c:auto val="1"/>
        <c:lblAlgn val="ctr"/>
        <c:lblOffset val="100"/>
        <c:noMultiLvlLbl val="0"/>
      </c:catAx>
      <c:valAx>
        <c:axId val="4783065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3148288"/>
        <c:crosses val="autoZero"/>
        <c:crossBetween val="between"/>
        <c:majorUnit val="10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'МА 4 Распределение первичных ба'!$A$9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'МА 4 Распределение первичных ба'!$D$8:$X$8</c:f>
              <c:numCache>
                <c:formatCode>General</c:formatCode>
                <c:ptCount val="2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</c:numCache>
            </c:numRef>
          </c:cat>
          <c:val>
            <c:numRef>
              <c:f>'МА 4 Распределение первичных ба'!$D$9:$X$9</c:f>
              <c:numCache>
                <c:formatCode>General</c:formatCode>
                <c:ptCount val="21"/>
                <c:pt idx="0">
                  <c:v>0.1</c:v>
                </c:pt>
                <c:pt idx="1">
                  <c:v>0.2</c:v>
                </c:pt>
                <c:pt idx="2">
                  <c:v>0.3</c:v>
                </c:pt>
                <c:pt idx="3">
                  <c:v>0.5</c:v>
                </c:pt>
                <c:pt idx="4">
                  <c:v>0.8</c:v>
                </c:pt>
                <c:pt idx="5">
                  <c:v>1.1000000000000001</c:v>
                </c:pt>
                <c:pt idx="6">
                  <c:v>3.2</c:v>
                </c:pt>
                <c:pt idx="7">
                  <c:v>4.2</c:v>
                </c:pt>
                <c:pt idx="8">
                  <c:v>5.4</c:v>
                </c:pt>
                <c:pt idx="9">
                  <c:v>8.1</c:v>
                </c:pt>
                <c:pt idx="10">
                  <c:v>6.8</c:v>
                </c:pt>
                <c:pt idx="11">
                  <c:v>7.9</c:v>
                </c:pt>
                <c:pt idx="12">
                  <c:v>8.6999999999999993</c:v>
                </c:pt>
                <c:pt idx="13">
                  <c:v>9.4</c:v>
                </c:pt>
                <c:pt idx="14">
                  <c:v>10.9</c:v>
                </c:pt>
                <c:pt idx="15">
                  <c:v>7.8</c:v>
                </c:pt>
                <c:pt idx="16">
                  <c:v>7.8</c:v>
                </c:pt>
                <c:pt idx="17">
                  <c:v>6.3</c:v>
                </c:pt>
                <c:pt idx="18">
                  <c:v>5.5</c:v>
                </c:pt>
                <c:pt idx="19">
                  <c:v>2.6</c:v>
                </c:pt>
                <c:pt idx="20">
                  <c:v>2.2999999999999998</c:v>
                </c:pt>
              </c:numCache>
            </c:numRef>
          </c:val>
        </c:ser>
        <c:ser>
          <c:idx val="1"/>
          <c:order val="1"/>
          <c:tx>
            <c:strRef>
              <c:f>'МА 4 Распределение первичных ба'!$A$10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chemeClr val="tx2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'МА 4 Распределение первичных ба'!$D$8:$X$8</c:f>
              <c:numCache>
                <c:formatCode>General</c:formatCode>
                <c:ptCount val="2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</c:numCache>
            </c:numRef>
          </c:cat>
          <c:val>
            <c:numRef>
              <c:f>'МА 4 Распределение первичных ба'!$D$10:$X$10</c:f>
              <c:numCache>
                <c:formatCode>General</c:formatCode>
                <c:ptCount val="21"/>
                <c:pt idx="0">
                  <c:v>0</c:v>
                </c:pt>
                <c:pt idx="1">
                  <c:v>0.1</c:v>
                </c:pt>
                <c:pt idx="2">
                  <c:v>0.1</c:v>
                </c:pt>
                <c:pt idx="3">
                  <c:v>0.3</c:v>
                </c:pt>
                <c:pt idx="4">
                  <c:v>0.5</c:v>
                </c:pt>
                <c:pt idx="5">
                  <c:v>0.6</c:v>
                </c:pt>
                <c:pt idx="6">
                  <c:v>2.8</c:v>
                </c:pt>
                <c:pt idx="7">
                  <c:v>3.4</c:v>
                </c:pt>
                <c:pt idx="8">
                  <c:v>5.0999999999999996</c:v>
                </c:pt>
                <c:pt idx="9">
                  <c:v>8.1</c:v>
                </c:pt>
                <c:pt idx="10">
                  <c:v>6.9</c:v>
                </c:pt>
                <c:pt idx="11">
                  <c:v>8.4</c:v>
                </c:pt>
                <c:pt idx="12">
                  <c:v>9.1</c:v>
                </c:pt>
                <c:pt idx="13">
                  <c:v>9.5</c:v>
                </c:pt>
                <c:pt idx="14">
                  <c:v>11.4</c:v>
                </c:pt>
                <c:pt idx="15">
                  <c:v>8.1999999999999993</c:v>
                </c:pt>
                <c:pt idx="16">
                  <c:v>8.9</c:v>
                </c:pt>
                <c:pt idx="17">
                  <c:v>6.7</c:v>
                </c:pt>
                <c:pt idx="18">
                  <c:v>5.3</c:v>
                </c:pt>
                <c:pt idx="19">
                  <c:v>2.4</c:v>
                </c:pt>
                <c:pt idx="20">
                  <c:v>2.2999999999999998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0"/>
        <c:axId val="44634112"/>
        <c:axId val="47832384"/>
      </c:barChart>
      <c:catAx>
        <c:axId val="4463411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47832384"/>
        <c:crosses val="autoZero"/>
        <c:auto val="1"/>
        <c:lblAlgn val="ctr"/>
        <c:lblOffset val="100"/>
        <c:noMultiLvlLbl val="0"/>
      </c:catAx>
      <c:valAx>
        <c:axId val="47832384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crossAx val="44634112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dLbls>
            <c:dLbl>
              <c:idx val="2"/>
              <c:layout>
                <c:manualLayout>
                  <c:x val="2.7775590551181104E-3"/>
                  <c:y val="2.3148148148148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Дашборд!$XFC$1:$XFC$3</c:f>
              <c:strCache>
                <c:ptCount val="3"/>
                <c:pt idx="0">
                  <c:v>  Понизили</c:v>
                </c:pt>
                <c:pt idx="1">
                  <c:v>  Подтвердили</c:v>
                </c:pt>
                <c:pt idx="2">
                  <c:v>  Повысили</c:v>
                </c:pt>
              </c:strCache>
            </c:strRef>
          </c:cat>
          <c:val>
            <c:numRef>
              <c:f>'МА 4 Сравнение отметок с отметк'!$C$10:$C$12</c:f>
              <c:numCache>
                <c:formatCode>General</c:formatCode>
                <c:ptCount val="3"/>
                <c:pt idx="0">
                  <c:v>11.41</c:v>
                </c:pt>
                <c:pt idx="1">
                  <c:v>63.37</c:v>
                </c:pt>
                <c:pt idx="2">
                  <c:v>25.21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-19"/>
        <c:axId val="43149312"/>
        <c:axId val="42639936"/>
      </c:barChart>
      <c:catAx>
        <c:axId val="43149312"/>
        <c:scaling>
          <c:orientation val="minMax"/>
        </c:scaling>
        <c:delete val="0"/>
        <c:axPos val="b"/>
        <c:majorTickMark val="out"/>
        <c:minorTickMark val="none"/>
        <c:tickLblPos val="nextTo"/>
        <c:crossAx val="42639936"/>
        <c:crosses val="autoZero"/>
        <c:auto val="1"/>
        <c:lblAlgn val="ctr"/>
        <c:lblOffset val="100"/>
        <c:noMultiLvlLbl val="0"/>
      </c:catAx>
      <c:valAx>
        <c:axId val="42639936"/>
        <c:scaling>
          <c:orientation val="minMax"/>
        </c:scaling>
        <c:delete val="0"/>
        <c:axPos val="l"/>
        <c:majorGridlines/>
        <c:numFmt formatCode="General\%" sourceLinked="0"/>
        <c:majorTickMark val="out"/>
        <c:minorTickMark val="none"/>
        <c:tickLblPos val="nextTo"/>
        <c:crossAx val="43149312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'МА 4 Выполнение заданий'!$A$10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'МА 4 Выполнение заданий'!$E$8:$S$8</c:f>
              <c:numCache>
                <c:formatCode>General</c:formatCode>
                <c:ptCount val="1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5.0999999999999996</c:v>
                </c:pt>
                <c:pt idx="5">
                  <c:v>5.2</c:v>
                </c:pt>
                <c:pt idx="6">
                  <c:v>6.1</c:v>
                </c:pt>
                <c:pt idx="7">
                  <c:v>6.2</c:v>
                </c:pt>
                <c:pt idx="8">
                  <c:v>7</c:v>
                </c:pt>
                <c:pt idx="9">
                  <c:v>8</c:v>
                </c:pt>
                <c:pt idx="10">
                  <c:v>9.1</c:v>
                </c:pt>
                <c:pt idx="11">
                  <c:v>9.1999999999999993</c:v>
                </c:pt>
                <c:pt idx="12">
                  <c:v>10</c:v>
                </c:pt>
                <c:pt idx="13">
                  <c:v>11</c:v>
                </c:pt>
                <c:pt idx="14">
                  <c:v>12</c:v>
                </c:pt>
              </c:numCache>
            </c:numRef>
          </c:cat>
          <c:val>
            <c:numRef>
              <c:f>'МА 4 Выполнение заданий'!$E$10:$S$10</c:f>
              <c:numCache>
                <c:formatCode>General</c:formatCode>
                <c:ptCount val="15"/>
                <c:pt idx="0">
                  <c:v>93.07</c:v>
                </c:pt>
                <c:pt idx="1">
                  <c:v>84.19</c:v>
                </c:pt>
                <c:pt idx="2">
                  <c:v>84.28</c:v>
                </c:pt>
                <c:pt idx="3">
                  <c:v>60.97</c:v>
                </c:pt>
                <c:pt idx="4">
                  <c:v>68.09</c:v>
                </c:pt>
                <c:pt idx="5">
                  <c:v>56.11</c:v>
                </c:pt>
                <c:pt idx="6">
                  <c:v>93.12</c:v>
                </c:pt>
                <c:pt idx="7">
                  <c:v>84.52</c:v>
                </c:pt>
                <c:pt idx="8">
                  <c:v>64.83</c:v>
                </c:pt>
                <c:pt idx="9">
                  <c:v>47.48</c:v>
                </c:pt>
                <c:pt idx="10">
                  <c:v>55.23</c:v>
                </c:pt>
                <c:pt idx="11">
                  <c:v>45.07</c:v>
                </c:pt>
                <c:pt idx="12">
                  <c:v>58.65</c:v>
                </c:pt>
                <c:pt idx="13">
                  <c:v>67.739999999999995</c:v>
                </c:pt>
                <c:pt idx="14">
                  <c:v>16.760000000000002</c:v>
                </c:pt>
              </c:numCache>
            </c:numRef>
          </c:val>
        </c:ser>
        <c:ser>
          <c:idx val="1"/>
          <c:order val="1"/>
          <c:tx>
            <c:strRef>
              <c:f>'МА 4 Выполнение заданий'!$A$11</c:f>
              <c:strCache>
                <c:ptCount val="1"/>
                <c:pt idx="0">
                  <c:v>Орловская обл.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'МА 4 Выполнение заданий'!$E$8:$S$8</c:f>
              <c:numCache>
                <c:formatCode>General</c:formatCode>
                <c:ptCount val="1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5.0999999999999996</c:v>
                </c:pt>
                <c:pt idx="5">
                  <c:v>5.2</c:v>
                </c:pt>
                <c:pt idx="6">
                  <c:v>6.1</c:v>
                </c:pt>
                <c:pt idx="7">
                  <c:v>6.2</c:v>
                </c:pt>
                <c:pt idx="8">
                  <c:v>7</c:v>
                </c:pt>
                <c:pt idx="9">
                  <c:v>8</c:v>
                </c:pt>
                <c:pt idx="10">
                  <c:v>9.1</c:v>
                </c:pt>
                <c:pt idx="11">
                  <c:v>9.1999999999999993</c:v>
                </c:pt>
                <c:pt idx="12">
                  <c:v>10</c:v>
                </c:pt>
                <c:pt idx="13">
                  <c:v>11</c:v>
                </c:pt>
                <c:pt idx="14">
                  <c:v>12</c:v>
                </c:pt>
              </c:numCache>
            </c:numRef>
          </c:cat>
          <c:val>
            <c:numRef>
              <c:f>'МА 4 Выполнение заданий'!$E$11:$S$11</c:f>
              <c:numCache>
                <c:formatCode>General</c:formatCode>
                <c:ptCount val="15"/>
                <c:pt idx="0">
                  <c:v>94.5</c:v>
                </c:pt>
                <c:pt idx="1">
                  <c:v>86.67</c:v>
                </c:pt>
                <c:pt idx="2">
                  <c:v>86.97</c:v>
                </c:pt>
                <c:pt idx="3">
                  <c:v>63.1</c:v>
                </c:pt>
                <c:pt idx="4">
                  <c:v>69.47</c:v>
                </c:pt>
                <c:pt idx="5">
                  <c:v>57.19</c:v>
                </c:pt>
                <c:pt idx="6">
                  <c:v>94.95</c:v>
                </c:pt>
                <c:pt idx="7">
                  <c:v>86.53</c:v>
                </c:pt>
                <c:pt idx="8">
                  <c:v>68.540000000000006</c:v>
                </c:pt>
                <c:pt idx="9">
                  <c:v>49.81</c:v>
                </c:pt>
                <c:pt idx="10">
                  <c:v>54.65</c:v>
                </c:pt>
                <c:pt idx="11">
                  <c:v>44.69</c:v>
                </c:pt>
                <c:pt idx="12">
                  <c:v>62.27</c:v>
                </c:pt>
                <c:pt idx="13">
                  <c:v>65.98</c:v>
                </c:pt>
                <c:pt idx="14">
                  <c:v>15.17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3148800"/>
        <c:axId val="42641664"/>
      </c:barChart>
      <c:catAx>
        <c:axId val="431488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42641664"/>
        <c:crosses val="autoZero"/>
        <c:auto val="1"/>
        <c:lblAlgn val="ctr"/>
        <c:lblOffset val="100"/>
        <c:noMultiLvlLbl val="0"/>
      </c:catAx>
      <c:valAx>
        <c:axId val="42641664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3148800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'МА 4 Достижение планируемых рез'!$AF$8</c:f>
              <c:strCache>
                <c:ptCount val="1"/>
                <c:pt idx="0">
                  <c:v>РФ</c:v>
                </c:pt>
              </c:strCache>
            </c:strRef>
          </c:tx>
          <c:invertIfNegative val="0"/>
          <c:cat>
            <c:strRef>
              <c:f>'МА 4 Достижение планируемых рез'!$A$10:$A$24</c:f>
              <c:strCache>
                <c:ptCount val="15"/>
                <c:pt idx="0">
                  <c:v>1. Умение выполнять арифметические действия с числами и числовыми выражениями. Выполнять устно сложение, вычитание, умножение и деление однозначных, двузначных и трехзначных чисел в случаях, сводимых к действиям в пределах 100 (в том числе с нулем и число</c:v>
                </c:pt>
                <c:pt idx="1">
                  <c:v>2. Умение выполнять арифметические действия с числами и числовыми выражениями. Вычислять значение числового выражения (содержащего 2–3 арифметических действия, со скобками и без скобок).</c:v>
                </c:pt>
                <c:pt idx="2">
                  <c:v>3. Использование начальных математических знаний для описания и объяснения окружающих предметов, процессов, явлений, для оценки количественных и пространственных отношений предметов, процессов, явлений. Решать арифметическим способом (в 1–2 действия) учеб</c:v>
                </c:pt>
                <c:pt idx="3">
                  <c:v>4. Использование начальных математических знаний для описания и объяснения окружающих предметов, процессов, явлений, для оценки количественных и пространственных отношений предметов, процессов, явлений. Читать, записывать и сравнивать величины (массу, вре</c:v>
                </c:pt>
                <c:pt idx="4">
                  <c:v>5.1. Умение исследовать, распознавать геометрические фигуры. Вычислять периметр треугольника, прямоугольника и квадрата, площадь прямоугольника и квадрата.</c:v>
                </c:pt>
                <c:pt idx="5">
                  <c:v>5.2. Умение изображать геометрические фигуры. Выполнять построение геометрических фигур с заданными измерениями (отрезок, квадрат, прямоугольник) с помощью линейки, угольника.</c:v>
                </c:pt>
                <c:pt idx="6">
                  <c:v>6.1. Умение работать с таблицами, схемами, графиками диаграммами. Читать несложные готовые таблицы.</c:v>
                </c:pt>
                <c:pt idx="7">
                  <c:v>6.2. Умение работать с таблицами, схемами, графиками диаграммами, анализировать и интерпретировать данные. Сравнивать и обобщать информацию, представленную в строках и столбцах несложных таблиц и диаграмм.</c:v>
                </c:pt>
                <c:pt idx="8">
                  <c:v>7. Умение выполнять арифметические действия с числами и числовыми выражениями. Выполнять письменно действия с многозначными числами (сложение, вычитание, умножение и деление на однозначное, двузначное числа в пределах 10 000) с использованием таблиц сложе</c:v>
                </c:pt>
                <c:pt idx="9">
                  <c:v>8. Умение решать текстовые задачи. 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– грамм; час – минута, минута – секунда; километр – метр</c:v>
                </c:pt>
                <c:pt idx="10">
                  <c:v>9.1. Овладение основами логического и алгоритмического мышления. Интерпретировать информацию, полученную при проведении несложных исследований (объяснять, сравнивать и обобщать данные, делать выводы и прогнозы).</c:v>
                </c:pt>
                <c:pt idx="11">
                  <c:v>9.2. Овладение основами логического и алгоритмического мышления. Интерпретировать информацию, полученную при проведении несложных исследований (объяснять, сравнивать и обобщать данные, делать выводы и прогнозы).</c:v>
                </c:pt>
                <c:pt idx="12">
                  <c:v>10. Овладение основами логического и алгоритмического мышления.Собирать, представлять, интерпретировать информацию</c:v>
                </c:pt>
                <c:pt idx="13">
                  <c:v>11. Овладение основами пространственного воображения. Описывать взаимное расположение предметов в пространстве и на плоскости.</c:v>
                </c:pt>
                <c:pt idx="14">
                  <c:v>12. Овладение основами логического и алгоритмического мышления. 
Решать задачи в 3–4 действия.</c:v>
                </c:pt>
              </c:strCache>
            </c:strRef>
          </c:cat>
          <c:val>
            <c:numRef>
              <c:f>'МА 4 Достижение планируемых рез'!$AF$10:$AF$24</c:f>
              <c:numCache>
                <c:formatCode>General</c:formatCode>
                <c:ptCount val="15"/>
                <c:pt idx="0">
                  <c:v>93.07</c:v>
                </c:pt>
                <c:pt idx="1">
                  <c:v>84.19</c:v>
                </c:pt>
                <c:pt idx="2">
                  <c:v>84.28</c:v>
                </c:pt>
                <c:pt idx="3">
                  <c:v>60.97</c:v>
                </c:pt>
                <c:pt idx="4">
                  <c:v>68.09</c:v>
                </c:pt>
                <c:pt idx="5">
                  <c:v>56.11</c:v>
                </c:pt>
                <c:pt idx="6">
                  <c:v>93.12</c:v>
                </c:pt>
                <c:pt idx="7">
                  <c:v>84.52</c:v>
                </c:pt>
                <c:pt idx="8">
                  <c:v>64.83</c:v>
                </c:pt>
                <c:pt idx="9">
                  <c:v>47.48</c:v>
                </c:pt>
                <c:pt idx="10">
                  <c:v>55.23</c:v>
                </c:pt>
                <c:pt idx="11">
                  <c:v>45.07</c:v>
                </c:pt>
                <c:pt idx="12">
                  <c:v>58.65</c:v>
                </c:pt>
                <c:pt idx="13">
                  <c:v>67.739999999999995</c:v>
                </c:pt>
                <c:pt idx="14">
                  <c:v>16.760000000000002</c:v>
                </c:pt>
              </c:numCache>
            </c:numRef>
          </c:val>
        </c:ser>
        <c:ser>
          <c:idx val="1"/>
          <c:order val="1"/>
          <c:tx>
            <c:strRef>
              <c:f>'МА 4 Достижение планируемых рез'!$C$8</c:f>
              <c:strCache>
                <c:ptCount val="1"/>
                <c:pt idx="0">
                  <c:v>Орловская обл.</c:v>
                </c:pt>
              </c:strCache>
            </c:strRef>
          </c:tx>
          <c:invertIfNegative val="0"/>
          <c:cat>
            <c:strRef>
              <c:f>'МА 4 Достижение планируемых рез'!$A$10:$A$24</c:f>
              <c:strCache>
                <c:ptCount val="15"/>
                <c:pt idx="0">
                  <c:v>1. Умение выполнять арифметические действия с числами и числовыми выражениями. Выполнять устно сложение, вычитание, умножение и деление однозначных, двузначных и трехзначных чисел в случаях, сводимых к действиям в пределах 100 (в том числе с нулем и число</c:v>
                </c:pt>
                <c:pt idx="1">
                  <c:v>2. Умение выполнять арифметические действия с числами и числовыми выражениями. Вычислять значение числового выражения (содержащего 2–3 арифметических действия, со скобками и без скобок).</c:v>
                </c:pt>
                <c:pt idx="2">
                  <c:v>3. Использование начальных математических знаний для описания и объяснения окружающих предметов, процессов, явлений, для оценки количественных и пространственных отношений предметов, процессов, явлений. Решать арифметическим способом (в 1–2 действия) учеб</c:v>
                </c:pt>
                <c:pt idx="3">
                  <c:v>4. Использование начальных математических знаний для описания и объяснения окружающих предметов, процессов, явлений, для оценки количественных и пространственных отношений предметов, процессов, явлений. Читать, записывать и сравнивать величины (массу, вре</c:v>
                </c:pt>
                <c:pt idx="4">
                  <c:v>5.1. Умение исследовать, распознавать геометрические фигуры. Вычислять периметр треугольника, прямоугольника и квадрата, площадь прямоугольника и квадрата.</c:v>
                </c:pt>
                <c:pt idx="5">
                  <c:v>5.2. Умение изображать геометрические фигуры. Выполнять построение геометрических фигур с заданными измерениями (отрезок, квадрат, прямоугольник) с помощью линейки, угольника.</c:v>
                </c:pt>
                <c:pt idx="6">
                  <c:v>6.1. Умение работать с таблицами, схемами, графиками диаграммами. Читать несложные готовые таблицы.</c:v>
                </c:pt>
                <c:pt idx="7">
                  <c:v>6.2. Умение работать с таблицами, схемами, графиками диаграммами, анализировать и интерпретировать данные. Сравнивать и обобщать информацию, представленную в строках и столбцах несложных таблиц и диаграмм.</c:v>
                </c:pt>
                <c:pt idx="8">
                  <c:v>7. Умение выполнять арифметические действия с числами и числовыми выражениями. Выполнять письменно действия с многозначными числами (сложение, вычитание, умножение и деление на однозначное, двузначное числа в пределах 10 000) с использованием таблиц сложе</c:v>
                </c:pt>
                <c:pt idx="9">
                  <c:v>8. Умение решать текстовые задачи. 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– грамм; час – минута, минута – секунда; километр – метр</c:v>
                </c:pt>
                <c:pt idx="10">
                  <c:v>9.1. Овладение основами логического и алгоритмического мышления. Интерпретировать информацию, полученную при проведении несложных исследований (объяснять, сравнивать и обобщать данные, делать выводы и прогнозы).</c:v>
                </c:pt>
                <c:pt idx="11">
                  <c:v>9.2. Овладение основами логического и алгоритмического мышления. Интерпретировать информацию, полученную при проведении несложных исследований (объяснять, сравнивать и обобщать данные, делать выводы и прогнозы).</c:v>
                </c:pt>
                <c:pt idx="12">
                  <c:v>10. Овладение основами логического и алгоритмического мышления.Собирать, представлять, интерпретировать информацию</c:v>
                </c:pt>
                <c:pt idx="13">
                  <c:v>11. Овладение основами пространственного воображения. Описывать взаимное расположение предметов в пространстве и на плоскости.</c:v>
                </c:pt>
                <c:pt idx="14">
                  <c:v>12. Овладение основами логического и алгоритмического мышления. 
Решать задачи в 3–4 действия.</c:v>
                </c:pt>
              </c:strCache>
            </c:strRef>
          </c:cat>
          <c:val>
            <c:numRef>
              <c:f>'МА 4 Достижение планируемых рез'!$C$10:$C$24</c:f>
              <c:numCache>
                <c:formatCode>General</c:formatCode>
                <c:ptCount val="15"/>
                <c:pt idx="0">
                  <c:v>94.5</c:v>
                </c:pt>
                <c:pt idx="1">
                  <c:v>86.67</c:v>
                </c:pt>
                <c:pt idx="2">
                  <c:v>86.97</c:v>
                </c:pt>
                <c:pt idx="3">
                  <c:v>63.1</c:v>
                </c:pt>
                <c:pt idx="4">
                  <c:v>69.47</c:v>
                </c:pt>
                <c:pt idx="5">
                  <c:v>57.19</c:v>
                </c:pt>
                <c:pt idx="6">
                  <c:v>94.95</c:v>
                </c:pt>
                <c:pt idx="7">
                  <c:v>86.53</c:v>
                </c:pt>
                <c:pt idx="8">
                  <c:v>68.540000000000006</c:v>
                </c:pt>
                <c:pt idx="9">
                  <c:v>49.81</c:v>
                </c:pt>
                <c:pt idx="10">
                  <c:v>54.65</c:v>
                </c:pt>
                <c:pt idx="11">
                  <c:v>44.69</c:v>
                </c:pt>
                <c:pt idx="12">
                  <c:v>62.27</c:v>
                </c:pt>
                <c:pt idx="13">
                  <c:v>65.98</c:v>
                </c:pt>
                <c:pt idx="14">
                  <c:v>15.17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4635136"/>
        <c:axId val="42643392"/>
      </c:barChart>
      <c:catAx>
        <c:axId val="44635136"/>
        <c:scaling>
          <c:orientation val="maxMin"/>
        </c:scaling>
        <c:delete val="0"/>
        <c:axPos val="l"/>
        <c:majorTickMark val="none"/>
        <c:minorTickMark val="none"/>
        <c:tickLblPos val="nextTo"/>
        <c:txPr>
          <a:bodyPr/>
          <a:lstStyle/>
          <a:p>
            <a:pPr>
              <a:defRPr sz="800"/>
            </a:pPr>
            <a:endParaRPr lang="ru-RU"/>
          </a:p>
        </c:txPr>
        <c:crossAx val="42643392"/>
        <c:crosses val="autoZero"/>
        <c:auto val="1"/>
        <c:lblAlgn val="ctr"/>
        <c:lblOffset val="100"/>
        <c:noMultiLvlLbl val="0"/>
      </c:catAx>
      <c:valAx>
        <c:axId val="42643392"/>
        <c:scaling>
          <c:orientation val="minMax"/>
        </c:scaling>
        <c:delete val="0"/>
        <c:axPos val="t"/>
        <c:majorGridlines/>
        <c:numFmt formatCode="General" sourceLinked="1"/>
        <c:majorTickMark val="none"/>
        <c:minorTickMark val="none"/>
        <c:tickLblPos val="nextTo"/>
        <c:crossAx val="44635136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Гаврин</dc:creator>
  <cp:lastModifiedBy>Гаврин</cp:lastModifiedBy>
  <cp:revision>3</cp:revision>
  <dcterms:created xsi:type="dcterms:W3CDTF">2021-10-28T12:20:00Z</dcterms:created>
  <dcterms:modified xsi:type="dcterms:W3CDTF">2021-11-30T13:34:00Z</dcterms:modified>
</cp:coreProperties>
</file>